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CD2" w:rsidRPr="00B72950" w:rsidRDefault="0027509B" w:rsidP="00B72950">
      <w:pPr>
        <w:spacing w:after="0"/>
        <w:jc w:val="center"/>
        <w:rPr>
          <w:rFonts w:ascii="Georgia" w:hAnsi="Georgia"/>
          <w:sz w:val="28"/>
          <w:szCs w:val="28"/>
        </w:rPr>
      </w:pPr>
      <w:r>
        <w:rPr>
          <w:rFonts w:ascii="Georgia" w:hAnsi="Georgia"/>
          <w:noProof/>
          <w:sz w:val="28"/>
          <w:szCs w:val="28"/>
        </w:rPr>
        <mc:AlternateContent>
          <mc:Choice Requires="wpi">
            <w:drawing>
              <wp:anchor distT="0" distB="0" distL="114300" distR="114300" simplePos="0" relativeHeight="251659264" behindDoc="0" locked="0" layoutInCell="1" allowOverlap="1">
                <wp:simplePos x="0" y="0"/>
                <wp:positionH relativeFrom="column">
                  <wp:posOffset>3282147</wp:posOffset>
                </wp:positionH>
                <wp:positionV relativeFrom="paragraph">
                  <wp:posOffset>136467</wp:posOffset>
                </wp:positionV>
                <wp:extent cx="360" cy="360"/>
                <wp:effectExtent l="57150" t="57150" r="38100" b="38100"/>
                <wp:wrapNone/>
                <wp:docPr id="1" name="Ink 1"/>
                <wp:cNvGraphicFramePr>
                  <a:graphicFrameLocks xmlns:a="http://schemas.openxmlformats.org/drawingml/2006/main"/>
                </wp:cNvGraphicFramePr>
                <a:graphic xmlns:a="http://schemas.openxmlformats.org/drawingml/2006/main">
                  <a:graphicData uri="http://schemas.microsoft.com/office/word/2010/wordprocessingInk">
                    <w14:contentPart bwMode="auto" r:id="rId4">
                      <w14:nvContentPartPr>
                        <w14:cNvContentPartPr>
                          <a14:cpLocks xmlns:a14="http://schemas.microsoft.com/office/drawing/2010/main" noRot="1"/>
                        </w14:cNvContentPartPr>
                      </w14:nvContentPartPr>
                      <w14:xfrm>
                        <a:off x="0" y="0"/>
                        <a:ext cx="360" cy="360"/>
                      </w14:xfrm>
                    </w14:contentPart>
                  </a:graphicData>
                </a:graphic>
              </wp:anchor>
            </w:drawing>
          </mc:Choice>
          <mc:Fallback>
            <w:pict>
              <v:shapetype w14:anchorId="659E59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257.5pt;margin-top:9.8pt;width:1.95pt;height:1.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">
                <v:imagedata r:id="rId5" o:title=""/>
                <v:path arrowok="t"/>
                <o:lock v:ext="edit" rotation="t" aspectratio="f"/>
              </v:shape>
            </w:pict>
          </mc:Fallback>
        </mc:AlternateContent>
      </w:r>
      <w:r>
        <w:rPr>
          <w:rFonts w:ascii="Georgia" w:hAnsi="Georgia"/>
          <w:sz w:val="28"/>
          <w:szCs w:val="28"/>
        </w:rPr>
        <w:t>Latin 2</w:t>
      </w:r>
    </w:p>
    <w:p w:rsidR="00B72950" w:rsidRPr="00B72950" w:rsidRDefault="00B72950" w:rsidP="00B72950">
      <w:pPr>
        <w:spacing w:after="0"/>
        <w:jc w:val="center"/>
        <w:rPr>
          <w:rFonts w:ascii="Georgia" w:hAnsi="Georgia"/>
          <w:sz w:val="28"/>
          <w:szCs w:val="28"/>
        </w:rPr>
      </w:pPr>
      <w:r w:rsidRPr="00B72950">
        <w:rPr>
          <w:rFonts w:ascii="Georgia" w:hAnsi="Georgia"/>
          <w:sz w:val="28"/>
          <w:szCs w:val="28"/>
        </w:rPr>
        <w:t>Vocabulary “Ladder” Drill</w:t>
      </w:r>
    </w:p>
    <w:p w:rsidR="00B72950" w:rsidRPr="00B72950" w:rsidRDefault="00D917B9" w:rsidP="00B72950">
      <w:pPr>
        <w:spacing w:after="0"/>
        <w:jc w:val="center"/>
        <w:rPr>
          <w:rFonts w:ascii="Georgia" w:hAnsi="Georgia"/>
          <w:sz w:val="28"/>
          <w:szCs w:val="28"/>
        </w:rPr>
      </w:pPr>
      <w:r>
        <w:rPr>
          <w:rFonts w:ascii="Georgia" w:hAnsi="Georgia"/>
          <w:sz w:val="28"/>
          <w:szCs w:val="28"/>
        </w:rPr>
        <w:t>Chapter 23</w:t>
      </w:r>
      <w:bookmarkStart w:id="0" w:name="_GoBack"/>
      <w:bookmarkEnd w:id="0"/>
      <w:r w:rsidR="0027509B">
        <w:rPr>
          <w:rFonts w:ascii="Georgia" w:hAnsi="Georgia"/>
          <w:sz w:val="28"/>
          <w:szCs w:val="28"/>
        </w:rPr>
        <w:t xml:space="preserve"> (pages 199 &amp; 200</w:t>
      </w:r>
      <w:r w:rsidR="005B0BE0">
        <w:rPr>
          <w:rFonts w:ascii="Georgia" w:hAnsi="Georgia"/>
          <w:sz w:val="28"/>
          <w:szCs w:val="28"/>
        </w:rPr>
        <w:t>)</w:t>
      </w:r>
    </w:p>
    <w:p w:rsidR="00B72950" w:rsidRPr="00B72950" w:rsidRDefault="00B72950" w:rsidP="00B72950">
      <w:pPr>
        <w:spacing w:after="0"/>
        <w:jc w:val="center"/>
        <w:rPr>
          <w:rFonts w:ascii="Georgia" w:hAnsi="Georgia"/>
          <w:sz w:val="28"/>
          <w:szCs w:val="28"/>
        </w:rPr>
      </w:pPr>
    </w:p>
    <w:p w:rsidR="00B72950" w:rsidRPr="00B72950" w:rsidRDefault="00B72950" w:rsidP="00B72950">
      <w:pPr>
        <w:spacing w:after="0"/>
        <w:rPr>
          <w:rFonts w:ascii="Georgia" w:hAnsi="Georgia"/>
          <w:sz w:val="28"/>
          <w:szCs w:val="28"/>
        </w:rPr>
      </w:pPr>
      <w:r w:rsidRPr="00B72950">
        <w:rPr>
          <w:rFonts w:ascii="Georgia" w:hAnsi="Georgia"/>
          <w:sz w:val="28"/>
          <w:szCs w:val="28"/>
        </w:rPr>
        <w:t>1. Number a lined piece of paper from 1 –</w:t>
      </w:r>
      <w:r w:rsidR="0027509B">
        <w:rPr>
          <w:rFonts w:ascii="Georgia" w:hAnsi="Georgia"/>
          <w:sz w:val="28"/>
          <w:szCs w:val="28"/>
        </w:rPr>
        <w:t xml:space="preserve"> 21</w:t>
      </w:r>
      <w:r w:rsidRPr="00B72950">
        <w:rPr>
          <w:rFonts w:ascii="Georgia" w:hAnsi="Georgia"/>
          <w:sz w:val="28"/>
          <w:szCs w:val="28"/>
        </w:rPr>
        <w:t>.</w:t>
      </w:r>
    </w:p>
    <w:p w:rsidR="00B72950" w:rsidRPr="00B72950" w:rsidRDefault="00B72950" w:rsidP="00B72950">
      <w:pPr>
        <w:spacing w:after="0"/>
        <w:rPr>
          <w:rFonts w:ascii="Georgia" w:hAnsi="Georgia"/>
          <w:sz w:val="28"/>
          <w:szCs w:val="28"/>
        </w:rPr>
      </w:pPr>
    </w:p>
    <w:p w:rsidR="00B72950" w:rsidRPr="00B72950" w:rsidRDefault="00B72950" w:rsidP="00B72950">
      <w:pPr>
        <w:spacing w:after="0"/>
        <w:rPr>
          <w:rFonts w:ascii="Georgia" w:hAnsi="Georgia"/>
          <w:sz w:val="28"/>
          <w:szCs w:val="28"/>
        </w:rPr>
      </w:pPr>
      <w:r w:rsidRPr="00B72950">
        <w:rPr>
          <w:rFonts w:ascii="Georgia" w:hAnsi="Georgia"/>
          <w:sz w:val="28"/>
          <w:szCs w:val="28"/>
        </w:rPr>
        <w:t>2. Starti</w:t>
      </w:r>
      <w:r w:rsidR="0027509B">
        <w:rPr>
          <w:rFonts w:ascii="Georgia" w:hAnsi="Georgia"/>
          <w:sz w:val="28"/>
          <w:szCs w:val="28"/>
        </w:rPr>
        <w:t>ng at the bottom (i.e. number 21</w:t>
      </w:r>
      <w:r w:rsidRPr="00B72950">
        <w:rPr>
          <w:rFonts w:ascii="Georgia" w:hAnsi="Georgia"/>
          <w:sz w:val="28"/>
          <w:szCs w:val="28"/>
        </w:rPr>
        <w:t>), place the Latin words on the left side of the page and the English definitions on the right side of the page.  Begin with the words you know very well and proceed upward with the words you know less well</w:t>
      </w:r>
      <w:r w:rsidR="0027509B">
        <w:rPr>
          <w:rFonts w:ascii="Georgia" w:hAnsi="Georgia"/>
          <w:sz w:val="28"/>
          <w:szCs w:val="28"/>
        </w:rPr>
        <w:t xml:space="preserve"> (i.e. number 21</w:t>
      </w:r>
      <w:r w:rsidRPr="00B72950">
        <w:rPr>
          <w:rFonts w:ascii="Georgia" w:hAnsi="Georgia"/>
          <w:sz w:val="28"/>
          <w:szCs w:val="28"/>
        </w:rPr>
        <w:t xml:space="preserve"> is the easiest word and number 1 is the hardest for you).</w:t>
      </w:r>
    </w:p>
    <w:p w:rsidR="00B72950" w:rsidRPr="00B72950" w:rsidRDefault="00B72950" w:rsidP="00B72950">
      <w:pPr>
        <w:spacing w:after="0"/>
        <w:rPr>
          <w:rFonts w:ascii="Georgia" w:hAnsi="Georgia"/>
          <w:sz w:val="28"/>
          <w:szCs w:val="28"/>
        </w:rPr>
      </w:pPr>
    </w:p>
    <w:p w:rsidR="00B72950" w:rsidRPr="00B72950" w:rsidRDefault="00B72950" w:rsidP="00B72950">
      <w:pPr>
        <w:spacing w:after="0"/>
        <w:rPr>
          <w:rFonts w:ascii="Georgia" w:hAnsi="Georgia"/>
          <w:sz w:val="28"/>
          <w:szCs w:val="28"/>
        </w:rPr>
      </w:pPr>
      <w:r w:rsidRPr="00B72950">
        <w:rPr>
          <w:rFonts w:ascii="Georgia" w:hAnsi="Georgia"/>
          <w:sz w:val="28"/>
          <w:szCs w:val="28"/>
        </w:rPr>
        <w:t>3. Fold the paper in half so that the Latin words</w:t>
      </w:r>
      <w:r w:rsidR="0027509B">
        <w:rPr>
          <w:rFonts w:ascii="Georgia" w:hAnsi="Georgia"/>
          <w:sz w:val="28"/>
          <w:szCs w:val="28"/>
        </w:rPr>
        <w:t xml:space="preserve"> (and principal parts)</w:t>
      </w:r>
      <w:r w:rsidRPr="00B72950">
        <w:rPr>
          <w:rFonts w:ascii="Georgia" w:hAnsi="Georgia"/>
          <w:sz w:val="28"/>
          <w:szCs w:val="28"/>
        </w:rPr>
        <w:t xml:space="preserve"> are on one side and the English words are on the other side.</w:t>
      </w:r>
    </w:p>
    <w:p w:rsidR="00B72950" w:rsidRPr="00B72950" w:rsidRDefault="00B72950" w:rsidP="00B72950">
      <w:pPr>
        <w:spacing w:after="0"/>
        <w:rPr>
          <w:rFonts w:ascii="Georgia" w:hAnsi="Georgia"/>
          <w:sz w:val="28"/>
          <w:szCs w:val="28"/>
        </w:rPr>
      </w:pPr>
    </w:p>
    <w:p w:rsidR="00B72950" w:rsidRDefault="0027509B" w:rsidP="00B72950">
      <w:pPr>
        <w:spacing w:after="0"/>
        <w:rPr>
          <w:rFonts w:ascii="Georgia" w:hAnsi="Georgia"/>
          <w:sz w:val="28"/>
          <w:szCs w:val="28"/>
        </w:rPr>
      </w:pPr>
      <w:r>
        <w:rPr>
          <w:rFonts w:ascii="Georgia" w:hAnsi="Georgia"/>
          <w:sz w:val="28"/>
          <w:szCs w:val="28"/>
        </w:rPr>
        <w:t xml:space="preserve">4. </w:t>
      </w:r>
      <w:r w:rsidR="00B72950" w:rsidRPr="00B72950">
        <w:rPr>
          <w:rFonts w:ascii="Georgia" w:hAnsi="Georgia"/>
          <w:sz w:val="28"/>
          <w:szCs w:val="28"/>
        </w:rPr>
        <w:t>Get with a partner and read the Latin words</w:t>
      </w:r>
      <w:r>
        <w:rPr>
          <w:rFonts w:ascii="Georgia" w:hAnsi="Georgia"/>
          <w:sz w:val="28"/>
          <w:szCs w:val="28"/>
        </w:rPr>
        <w:t xml:space="preserve"> </w:t>
      </w:r>
      <w:r>
        <w:rPr>
          <w:rFonts w:ascii="Georgia" w:hAnsi="Georgia"/>
          <w:sz w:val="28"/>
          <w:szCs w:val="28"/>
        </w:rPr>
        <w:t xml:space="preserve">(and principal parts, if applicable) </w:t>
      </w:r>
      <w:r w:rsidR="005B0BE0">
        <w:rPr>
          <w:rFonts w:ascii="Georgia" w:hAnsi="Georgia"/>
          <w:sz w:val="28"/>
          <w:szCs w:val="28"/>
        </w:rPr>
        <w:t>and provide</w:t>
      </w:r>
      <w:r w:rsidR="00B72950" w:rsidRPr="00B72950">
        <w:rPr>
          <w:rFonts w:ascii="Georgia" w:hAnsi="Georgia"/>
          <w:sz w:val="28"/>
          <w:szCs w:val="28"/>
        </w:rPr>
        <w:t xml:space="preserve"> the definition</w:t>
      </w:r>
      <w:r w:rsidR="00B16DD1">
        <w:rPr>
          <w:rFonts w:ascii="Georgia" w:hAnsi="Georgia"/>
          <w:sz w:val="28"/>
          <w:szCs w:val="28"/>
        </w:rPr>
        <w:t xml:space="preserve"> to your partner</w:t>
      </w:r>
      <w:r w:rsidR="00B72950" w:rsidRPr="00B72950">
        <w:rPr>
          <w:rFonts w:ascii="Georgia" w:hAnsi="Georgia"/>
          <w:sz w:val="28"/>
          <w:szCs w:val="28"/>
        </w:rPr>
        <w:t>.  Try to “climb the ladder” as high as you can.  When you miss one, your partner</w:t>
      </w:r>
      <w:r w:rsidR="00B16DD1">
        <w:rPr>
          <w:rFonts w:ascii="Georgia" w:hAnsi="Georgia"/>
          <w:sz w:val="28"/>
          <w:szCs w:val="28"/>
        </w:rPr>
        <w:t xml:space="preserve"> tells you what the word means and then</w:t>
      </w:r>
      <w:r w:rsidR="00B72950" w:rsidRPr="00B72950">
        <w:rPr>
          <w:rFonts w:ascii="Georgia" w:hAnsi="Georgia"/>
          <w:sz w:val="28"/>
          <w:szCs w:val="28"/>
        </w:rPr>
        <w:t xml:space="preserve"> takes his or her turn.  Keep repeating this until you get to the top!</w:t>
      </w:r>
      <w:r>
        <w:rPr>
          <w:rFonts w:ascii="Georgia" w:hAnsi="Georgia"/>
          <w:sz w:val="28"/>
          <w:szCs w:val="28"/>
        </w:rPr>
        <w:t xml:space="preserve">  Also, go both English to Latin and Latin to English.</w:t>
      </w:r>
    </w:p>
    <w:p w:rsidR="0027509B" w:rsidRDefault="0027509B" w:rsidP="00B72950">
      <w:pPr>
        <w:spacing w:after="0"/>
        <w:rPr>
          <w:rFonts w:ascii="Georgia" w:hAnsi="Georgia"/>
          <w:sz w:val="28"/>
          <w:szCs w:val="28"/>
        </w:rPr>
      </w:pPr>
    </w:p>
    <w:p w:rsidR="0027509B" w:rsidRDefault="0027509B" w:rsidP="00B72950">
      <w:pPr>
        <w:spacing w:after="0"/>
        <w:rPr>
          <w:rFonts w:ascii="Georgia" w:hAnsi="Georgia"/>
          <w:sz w:val="28"/>
          <w:szCs w:val="28"/>
        </w:rPr>
      </w:pPr>
    </w:p>
    <w:p w:rsidR="0027509B" w:rsidRDefault="0027509B" w:rsidP="00B72950">
      <w:pPr>
        <w:spacing w:after="0"/>
        <w:rPr>
          <w:rFonts w:ascii="Georgia" w:hAnsi="Georgia"/>
          <w:sz w:val="28"/>
          <w:szCs w:val="28"/>
        </w:rPr>
      </w:pPr>
    </w:p>
    <w:p w:rsidR="0027509B" w:rsidRDefault="0027509B" w:rsidP="00B72950">
      <w:pPr>
        <w:spacing w:after="0"/>
        <w:rPr>
          <w:rFonts w:ascii="Georgia" w:hAnsi="Georgia"/>
          <w:sz w:val="28"/>
          <w:szCs w:val="28"/>
        </w:rPr>
      </w:pPr>
    </w:p>
    <w:p w:rsidR="0027509B" w:rsidRDefault="0027509B" w:rsidP="00B72950">
      <w:pPr>
        <w:spacing w:after="0"/>
        <w:rPr>
          <w:rFonts w:ascii="Georgia" w:hAnsi="Georgia"/>
          <w:sz w:val="28"/>
          <w:szCs w:val="28"/>
        </w:rPr>
      </w:pPr>
    </w:p>
    <w:p w:rsidR="0027509B" w:rsidRDefault="0027509B" w:rsidP="00B72950">
      <w:pPr>
        <w:spacing w:after="0"/>
        <w:rPr>
          <w:rFonts w:ascii="Georgia" w:hAnsi="Georgia"/>
          <w:sz w:val="28"/>
          <w:szCs w:val="28"/>
        </w:rPr>
      </w:pPr>
    </w:p>
    <w:p w:rsidR="0027509B" w:rsidRDefault="0027509B" w:rsidP="00B72950">
      <w:pPr>
        <w:spacing w:after="0"/>
        <w:rPr>
          <w:rFonts w:ascii="Georgia" w:hAnsi="Georgia"/>
          <w:sz w:val="28"/>
          <w:szCs w:val="28"/>
        </w:rPr>
      </w:pPr>
    </w:p>
    <w:p w:rsidR="0027509B" w:rsidRDefault="0027509B" w:rsidP="00B72950">
      <w:pPr>
        <w:spacing w:after="0"/>
        <w:rPr>
          <w:rFonts w:ascii="Georgia" w:hAnsi="Georgia"/>
          <w:sz w:val="28"/>
          <w:szCs w:val="28"/>
        </w:rPr>
      </w:pPr>
    </w:p>
    <w:p w:rsidR="0027509B" w:rsidRDefault="0027509B" w:rsidP="00B72950">
      <w:pPr>
        <w:spacing w:after="0"/>
        <w:rPr>
          <w:rFonts w:ascii="Georgia" w:hAnsi="Georgia"/>
          <w:sz w:val="28"/>
          <w:szCs w:val="28"/>
        </w:rPr>
      </w:pPr>
    </w:p>
    <w:p w:rsidR="0027509B" w:rsidRDefault="0027509B" w:rsidP="00B72950">
      <w:pPr>
        <w:spacing w:after="0"/>
        <w:rPr>
          <w:rFonts w:ascii="Georgia" w:hAnsi="Georgia"/>
          <w:sz w:val="28"/>
          <w:szCs w:val="28"/>
        </w:rPr>
      </w:pPr>
    </w:p>
    <w:p w:rsidR="0027509B" w:rsidRDefault="0027509B" w:rsidP="00B72950">
      <w:pPr>
        <w:spacing w:after="0"/>
        <w:rPr>
          <w:rFonts w:ascii="Georgia" w:hAnsi="Georgia"/>
          <w:sz w:val="28"/>
          <w:szCs w:val="28"/>
        </w:rPr>
      </w:pPr>
    </w:p>
    <w:p w:rsidR="0027509B" w:rsidRDefault="0027509B" w:rsidP="00B72950">
      <w:pPr>
        <w:spacing w:after="0"/>
        <w:rPr>
          <w:rFonts w:ascii="Georgia" w:hAnsi="Georgia"/>
          <w:sz w:val="28"/>
          <w:szCs w:val="28"/>
        </w:rPr>
      </w:pPr>
    </w:p>
    <w:p w:rsidR="0027509B" w:rsidRDefault="0027509B" w:rsidP="00B72950">
      <w:pPr>
        <w:spacing w:after="0"/>
        <w:rPr>
          <w:rFonts w:ascii="Georgia" w:hAnsi="Georgia"/>
          <w:sz w:val="28"/>
          <w:szCs w:val="28"/>
        </w:rPr>
      </w:pPr>
    </w:p>
    <w:p w:rsidR="0027509B" w:rsidRDefault="0027509B" w:rsidP="00B72950">
      <w:pPr>
        <w:spacing w:after="0"/>
        <w:rPr>
          <w:rFonts w:ascii="Georgia" w:hAnsi="Georgia"/>
          <w:sz w:val="28"/>
          <w:szCs w:val="28"/>
        </w:rPr>
      </w:pPr>
    </w:p>
    <w:p w:rsidR="0027509B" w:rsidRDefault="0027509B" w:rsidP="00B72950">
      <w:pPr>
        <w:spacing w:after="0"/>
        <w:rPr>
          <w:rFonts w:ascii="Georgia" w:hAnsi="Georgia"/>
          <w:sz w:val="28"/>
          <w:szCs w:val="28"/>
        </w:rPr>
      </w:pPr>
    </w:p>
    <w:p w:rsidR="0027509B" w:rsidRDefault="0027509B" w:rsidP="00B72950">
      <w:pPr>
        <w:spacing w:after="0"/>
        <w:rPr>
          <w:rFonts w:ascii="Georgia" w:hAnsi="Georgia"/>
          <w:sz w:val="28"/>
          <w:szCs w:val="28"/>
        </w:rPr>
      </w:pPr>
      <w:r>
        <w:rPr>
          <w:rFonts w:ascii="Georgia" w:hAnsi="Georgia"/>
          <w:sz w:val="28"/>
          <w:szCs w:val="28"/>
        </w:rPr>
        <w:lastRenderedPageBreak/>
        <w:t xml:space="preserve">1. </w:t>
      </w:r>
      <w:proofErr w:type="spellStart"/>
      <w:proofErr w:type="gramStart"/>
      <w:r>
        <w:rPr>
          <w:rFonts w:ascii="Georgia" w:hAnsi="Georgia"/>
          <w:sz w:val="28"/>
          <w:szCs w:val="28"/>
        </w:rPr>
        <w:t>stupeo</w:t>
      </w:r>
      <w:proofErr w:type="spellEnd"/>
      <w:proofErr w:type="gramEnd"/>
      <w:r>
        <w:rPr>
          <w:rFonts w:ascii="Georgia" w:hAnsi="Georgia"/>
          <w:sz w:val="28"/>
          <w:szCs w:val="28"/>
        </w:rPr>
        <w:t xml:space="preserve"> </w:t>
      </w:r>
      <w:proofErr w:type="spellStart"/>
      <w:r>
        <w:rPr>
          <w:rFonts w:ascii="Georgia" w:hAnsi="Georgia"/>
          <w:sz w:val="28"/>
          <w:szCs w:val="28"/>
        </w:rPr>
        <w:t>stupēre</w:t>
      </w:r>
      <w:proofErr w:type="spellEnd"/>
      <w:r>
        <w:rPr>
          <w:rFonts w:ascii="Georgia" w:hAnsi="Georgia"/>
          <w:sz w:val="28"/>
          <w:szCs w:val="28"/>
        </w:rPr>
        <w:t xml:space="preserve"> </w:t>
      </w:r>
      <w:proofErr w:type="spellStart"/>
      <w:r>
        <w:rPr>
          <w:rFonts w:ascii="Georgia" w:hAnsi="Georgia"/>
          <w:sz w:val="28"/>
          <w:szCs w:val="28"/>
        </w:rPr>
        <w:t>stupui</w:t>
      </w:r>
      <w:proofErr w:type="spellEnd"/>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be amazed</w:t>
      </w:r>
    </w:p>
    <w:p w:rsidR="0027509B" w:rsidRDefault="0027509B" w:rsidP="00B72950">
      <w:pPr>
        <w:spacing w:after="0"/>
        <w:rPr>
          <w:rFonts w:ascii="Georgia" w:hAnsi="Georgia"/>
          <w:sz w:val="28"/>
          <w:szCs w:val="28"/>
        </w:rPr>
      </w:pPr>
      <w:r>
        <w:rPr>
          <w:rFonts w:ascii="Georgia" w:hAnsi="Georgia"/>
          <w:sz w:val="28"/>
          <w:szCs w:val="28"/>
        </w:rPr>
        <w:t xml:space="preserve">2. </w:t>
      </w:r>
      <w:proofErr w:type="spellStart"/>
      <w:proofErr w:type="gramStart"/>
      <w:r>
        <w:rPr>
          <w:rFonts w:ascii="Georgia" w:hAnsi="Georgia"/>
          <w:sz w:val="28"/>
          <w:szCs w:val="28"/>
        </w:rPr>
        <w:t>turba</w:t>
      </w:r>
      <w:proofErr w:type="spellEnd"/>
      <w:proofErr w:type="gramEnd"/>
      <w:r>
        <w:rPr>
          <w:rFonts w:ascii="Georgia" w:hAnsi="Georgia"/>
          <w:sz w:val="28"/>
          <w:szCs w:val="28"/>
        </w:rPr>
        <w:t xml:space="preserve"> –</w:t>
      </w:r>
      <w:proofErr w:type="spellStart"/>
      <w:r>
        <w:rPr>
          <w:rFonts w:ascii="Georgia" w:hAnsi="Georgia"/>
          <w:sz w:val="28"/>
          <w:szCs w:val="28"/>
        </w:rPr>
        <w:t>ae</w:t>
      </w:r>
      <w:proofErr w:type="spellEnd"/>
      <w:r>
        <w:rPr>
          <w:rFonts w:ascii="Georgia" w:hAnsi="Georgia"/>
          <w:sz w:val="28"/>
          <w:szCs w:val="28"/>
        </w:rPr>
        <w:t xml:space="preserve"> f</w:t>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r>
      <w:r>
        <w:rPr>
          <w:rFonts w:ascii="Georgia" w:hAnsi="Georgia"/>
          <w:sz w:val="28"/>
          <w:szCs w:val="28"/>
        </w:rPr>
        <w:tab/>
        <w:t>crowd</w:t>
      </w:r>
    </w:p>
    <w:p w:rsidR="0027509B" w:rsidRDefault="0027509B" w:rsidP="00B72950">
      <w:pPr>
        <w:spacing w:after="0"/>
        <w:rPr>
          <w:rFonts w:ascii="Georgia" w:hAnsi="Georgia"/>
          <w:sz w:val="28"/>
          <w:szCs w:val="28"/>
        </w:rPr>
      </w:pPr>
      <w:r>
        <w:rPr>
          <w:rFonts w:ascii="Georgia" w:hAnsi="Georgia"/>
          <w:sz w:val="28"/>
          <w:szCs w:val="28"/>
        </w:rPr>
        <w:t xml:space="preserve">3. </w:t>
      </w:r>
      <w:proofErr w:type="spellStart"/>
      <w:proofErr w:type="gramStart"/>
      <w:r>
        <w:rPr>
          <w:rFonts w:ascii="Georgia" w:hAnsi="Georgia"/>
          <w:sz w:val="28"/>
          <w:szCs w:val="28"/>
        </w:rPr>
        <w:t>induo</w:t>
      </w:r>
      <w:proofErr w:type="spellEnd"/>
      <w:proofErr w:type="gramEnd"/>
      <w:r>
        <w:rPr>
          <w:rFonts w:ascii="Georgia" w:hAnsi="Georgia"/>
          <w:sz w:val="28"/>
          <w:szCs w:val="28"/>
        </w:rPr>
        <w:t xml:space="preserve"> </w:t>
      </w:r>
      <w:proofErr w:type="spellStart"/>
      <w:r>
        <w:rPr>
          <w:rFonts w:ascii="Georgia" w:hAnsi="Georgia"/>
          <w:sz w:val="28"/>
          <w:szCs w:val="28"/>
        </w:rPr>
        <w:t>induere</w:t>
      </w:r>
      <w:proofErr w:type="spellEnd"/>
      <w:r>
        <w:rPr>
          <w:rFonts w:ascii="Georgia" w:hAnsi="Georgia"/>
          <w:sz w:val="28"/>
          <w:szCs w:val="28"/>
        </w:rPr>
        <w:t xml:space="preserve"> </w:t>
      </w:r>
      <w:proofErr w:type="spellStart"/>
      <w:r>
        <w:rPr>
          <w:rFonts w:ascii="Georgia" w:hAnsi="Georgia"/>
          <w:sz w:val="28"/>
          <w:szCs w:val="28"/>
        </w:rPr>
        <w:t>indui</w:t>
      </w:r>
      <w:proofErr w:type="spellEnd"/>
      <w:r>
        <w:rPr>
          <w:rFonts w:ascii="Georgia" w:hAnsi="Georgia"/>
          <w:sz w:val="28"/>
          <w:szCs w:val="28"/>
        </w:rPr>
        <w:t xml:space="preserve"> </w:t>
      </w:r>
      <w:proofErr w:type="spellStart"/>
      <w:r>
        <w:rPr>
          <w:rFonts w:ascii="Georgia" w:hAnsi="Georgia"/>
          <w:sz w:val="28"/>
          <w:szCs w:val="28"/>
        </w:rPr>
        <w:t>indutus</w:t>
      </w:r>
      <w:proofErr w:type="spellEnd"/>
      <w:r>
        <w:rPr>
          <w:rFonts w:ascii="Georgia" w:hAnsi="Georgia"/>
          <w:sz w:val="28"/>
          <w:szCs w:val="28"/>
        </w:rPr>
        <w:tab/>
      </w:r>
      <w:r>
        <w:rPr>
          <w:rFonts w:ascii="Georgia" w:hAnsi="Georgia"/>
          <w:sz w:val="28"/>
          <w:szCs w:val="28"/>
        </w:rPr>
        <w:tab/>
      </w:r>
      <w:r>
        <w:rPr>
          <w:rFonts w:ascii="Georgia" w:hAnsi="Georgia"/>
          <w:sz w:val="28"/>
          <w:szCs w:val="28"/>
        </w:rPr>
        <w:tab/>
        <w:t>put on</w:t>
      </w:r>
    </w:p>
    <w:p w:rsidR="0027509B" w:rsidRDefault="00D917B9" w:rsidP="00B72950">
      <w:pPr>
        <w:spacing w:after="0"/>
        <w:rPr>
          <w:rFonts w:ascii="Georgia" w:hAnsi="Georgia"/>
          <w:sz w:val="28"/>
          <w:szCs w:val="28"/>
        </w:rPr>
      </w:pPr>
      <w:r>
        <w:rPr>
          <w:rFonts w:ascii="Georgia" w:hAnsi="Georgia"/>
          <w:sz w:val="28"/>
          <w:szCs w:val="28"/>
        </w:rPr>
        <w:t>4</w:t>
      </w:r>
      <w:r w:rsidR="0027509B">
        <w:rPr>
          <w:rFonts w:ascii="Georgia" w:hAnsi="Georgia"/>
          <w:sz w:val="28"/>
          <w:szCs w:val="28"/>
        </w:rPr>
        <w:t xml:space="preserve">. </w:t>
      </w:r>
      <w:proofErr w:type="spellStart"/>
      <w:proofErr w:type="gramStart"/>
      <w:r w:rsidR="0027509B">
        <w:rPr>
          <w:rFonts w:ascii="Georgia" w:hAnsi="Georgia"/>
          <w:sz w:val="28"/>
          <w:szCs w:val="28"/>
        </w:rPr>
        <w:t>advenio</w:t>
      </w:r>
      <w:proofErr w:type="spellEnd"/>
      <w:proofErr w:type="gramEnd"/>
      <w:r w:rsidR="0027509B">
        <w:rPr>
          <w:rFonts w:ascii="Georgia" w:hAnsi="Georgia"/>
          <w:sz w:val="28"/>
          <w:szCs w:val="28"/>
        </w:rPr>
        <w:t xml:space="preserve"> –ire </w:t>
      </w:r>
      <w:proofErr w:type="spellStart"/>
      <w:r w:rsidR="0027509B">
        <w:rPr>
          <w:rFonts w:ascii="Georgia" w:hAnsi="Georgia"/>
          <w:sz w:val="28"/>
          <w:szCs w:val="28"/>
        </w:rPr>
        <w:t>advēni</w:t>
      </w:r>
      <w:proofErr w:type="spellEnd"/>
      <w:r w:rsidR="0027509B">
        <w:rPr>
          <w:rFonts w:ascii="Georgia" w:hAnsi="Georgia"/>
          <w:sz w:val="28"/>
          <w:szCs w:val="28"/>
        </w:rPr>
        <w:t xml:space="preserve"> </w:t>
      </w:r>
      <w:proofErr w:type="spellStart"/>
      <w:r w:rsidR="0027509B">
        <w:rPr>
          <w:rFonts w:ascii="Georgia" w:hAnsi="Georgia"/>
          <w:sz w:val="28"/>
          <w:szCs w:val="28"/>
        </w:rPr>
        <w:t>adventurus</w:t>
      </w:r>
      <w:proofErr w:type="spellEnd"/>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t>reach</w:t>
      </w:r>
    </w:p>
    <w:p w:rsidR="0027509B" w:rsidRDefault="00D917B9" w:rsidP="00B72950">
      <w:pPr>
        <w:spacing w:after="0"/>
        <w:rPr>
          <w:rFonts w:ascii="Georgia" w:hAnsi="Georgia"/>
          <w:sz w:val="28"/>
          <w:szCs w:val="28"/>
        </w:rPr>
      </w:pPr>
      <w:r>
        <w:rPr>
          <w:rFonts w:ascii="Georgia" w:hAnsi="Georgia"/>
          <w:sz w:val="28"/>
          <w:szCs w:val="28"/>
        </w:rPr>
        <w:t>5</w:t>
      </w:r>
      <w:r w:rsidR="0027509B">
        <w:rPr>
          <w:rFonts w:ascii="Georgia" w:hAnsi="Georgia"/>
          <w:sz w:val="28"/>
          <w:szCs w:val="28"/>
        </w:rPr>
        <w:t xml:space="preserve">. </w:t>
      </w:r>
      <w:proofErr w:type="spellStart"/>
      <w:proofErr w:type="gramStart"/>
      <w:r w:rsidR="0027509B">
        <w:rPr>
          <w:rFonts w:ascii="Georgia" w:hAnsi="Georgia"/>
          <w:sz w:val="28"/>
          <w:szCs w:val="28"/>
        </w:rPr>
        <w:t>quies</w:t>
      </w:r>
      <w:proofErr w:type="spellEnd"/>
      <w:proofErr w:type="gramEnd"/>
      <w:r w:rsidR="0027509B">
        <w:rPr>
          <w:rFonts w:ascii="Georgia" w:hAnsi="Georgia"/>
          <w:sz w:val="28"/>
          <w:szCs w:val="28"/>
        </w:rPr>
        <w:t xml:space="preserve">, </w:t>
      </w:r>
      <w:proofErr w:type="spellStart"/>
      <w:r w:rsidR="0027509B">
        <w:rPr>
          <w:rFonts w:ascii="Georgia" w:hAnsi="Georgia"/>
          <w:sz w:val="28"/>
          <w:szCs w:val="28"/>
        </w:rPr>
        <w:t>quietis</w:t>
      </w:r>
      <w:proofErr w:type="spellEnd"/>
      <w:r w:rsidR="0027509B">
        <w:rPr>
          <w:rFonts w:ascii="Georgia" w:hAnsi="Georgia"/>
          <w:sz w:val="28"/>
          <w:szCs w:val="28"/>
        </w:rPr>
        <w:t xml:space="preserve"> f</w:t>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t>rest</w:t>
      </w:r>
    </w:p>
    <w:p w:rsidR="0027509B" w:rsidRDefault="00D917B9" w:rsidP="00B72950">
      <w:pPr>
        <w:spacing w:after="0"/>
        <w:rPr>
          <w:rFonts w:ascii="Georgia" w:hAnsi="Georgia"/>
          <w:sz w:val="28"/>
          <w:szCs w:val="28"/>
        </w:rPr>
      </w:pPr>
      <w:r>
        <w:rPr>
          <w:rFonts w:ascii="Georgia" w:hAnsi="Georgia"/>
          <w:sz w:val="28"/>
          <w:szCs w:val="28"/>
        </w:rPr>
        <w:t>6</w:t>
      </w:r>
      <w:r w:rsidR="0027509B">
        <w:rPr>
          <w:rFonts w:ascii="Georgia" w:hAnsi="Georgia"/>
          <w:sz w:val="28"/>
          <w:szCs w:val="28"/>
        </w:rPr>
        <w:t xml:space="preserve">. </w:t>
      </w:r>
      <w:proofErr w:type="spellStart"/>
      <w:proofErr w:type="gramStart"/>
      <w:r w:rsidR="0027509B">
        <w:rPr>
          <w:rFonts w:ascii="Georgia" w:hAnsi="Georgia"/>
          <w:sz w:val="28"/>
          <w:szCs w:val="28"/>
        </w:rPr>
        <w:t>descendo</w:t>
      </w:r>
      <w:proofErr w:type="spellEnd"/>
      <w:proofErr w:type="gramEnd"/>
      <w:r w:rsidR="0027509B">
        <w:rPr>
          <w:rFonts w:ascii="Georgia" w:hAnsi="Georgia"/>
          <w:sz w:val="28"/>
          <w:szCs w:val="28"/>
        </w:rPr>
        <w:t xml:space="preserve"> </w:t>
      </w:r>
      <w:proofErr w:type="spellStart"/>
      <w:r w:rsidR="0027509B">
        <w:rPr>
          <w:rFonts w:ascii="Georgia" w:hAnsi="Georgia"/>
          <w:sz w:val="28"/>
          <w:szCs w:val="28"/>
        </w:rPr>
        <w:t>descendere</w:t>
      </w:r>
      <w:proofErr w:type="spellEnd"/>
      <w:r w:rsidR="0027509B">
        <w:rPr>
          <w:rFonts w:ascii="Georgia" w:hAnsi="Georgia"/>
          <w:sz w:val="28"/>
          <w:szCs w:val="28"/>
        </w:rPr>
        <w:t xml:space="preserve"> </w:t>
      </w:r>
      <w:proofErr w:type="spellStart"/>
      <w:r w:rsidR="0027509B">
        <w:rPr>
          <w:rFonts w:ascii="Georgia" w:hAnsi="Georgia"/>
          <w:sz w:val="28"/>
          <w:szCs w:val="28"/>
        </w:rPr>
        <w:t>descendi</w:t>
      </w:r>
      <w:proofErr w:type="spellEnd"/>
      <w:r w:rsidR="0027509B">
        <w:rPr>
          <w:rFonts w:ascii="Georgia" w:hAnsi="Georgia"/>
          <w:sz w:val="28"/>
          <w:szCs w:val="28"/>
        </w:rPr>
        <w:t xml:space="preserve"> </w:t>
      </w:r>
      <w:proofErr w:type="spellStart"/>
      <w:r w:rsidR="0027509B">
        <w:rPr>
          <w:rFonts w:ascii="Georgia" w:hAnsi="Georgia"/>
          <w:sz w:val="28"/>
          <w:szCs w:val="28"/>
        </w:rPr>
        <w:t>descensus</w:t>
      </w:r>
      <w:proofErr w:type="spellEnd"/>
      <w:r w:rsidR="0027509B">
        <w:rPr>
          <w:rFonts w:ascii="Georgia" w:hAnsi="Georgia"/>
          <w:sz w:val="28"/>
          <w:szCs w:val="28"/>
        </w:rPr>
        <w:t xml:space="preserve"> </w:t>
      </w:r>
      <w:r w:rsidR="0027509B">
        <w:rPr>
          <w:rFonts w:ascii="Georgia" w:hAnsi="Georgia"/>
          <w:sz w:val="28"/>
          <w:szCs w:val="28"/>
        </w:rPr>
        <w:tab/>
        <w:t>to come down</w:t>
      </w:r>
    </w:p>
    <w:p w:rsidR="0027509B" w:rsidRDefault="00D917B9" w:rsidP="00B72950">
      <w:pPr>
        <w:spacing w:after="0"/>
        <w:rPr>
          <w:rFonts w:ascii="Georgia" w:hAnsi="Georgia"/>
          <w:sz w:val="28"/>
          <w:szCs w:val="28"/>
        </w:rPr>
      </w:pPr>
      <w:r>
        <w:rPr>
          <w:rFonts w:ascii="Georgia" w:hAnsi="Georgia"/>
          <w:sz w:val="28"/>
          <w:szCs w:val="28"/>
        </w:rPr>
        <w:t>7</w:t>
      </w:r>
      <w:r w:rsidR="0027509B">
        <w:rPr>
          <w:rFonts w:ascii="Georgia" w:hAnsi="Georgia"/>
          <w:sz w:val="28"/>
          <w:szCs w:val="28"/>
        </w:rPr>
        <w:t xml:space="preserve">. </w:t>
      </w:r>
      <w:proofErr w:type="spellStart"/>
      <w:proofErr w:type="gramStart"/>
      <w:r w:rsidR="0027509B">
        <w:rPr>
          <w:rFonts w:ascii="Georgia" w:hAnsi="Georgia"/>
          <w:sz w:val="28"/>
          <w:szCs w:val="28"/>
        </w:rPr>
        <w:t>curro</w:t>
      </w:r>
      <w:proofErr w:type="spellEnd"/>
      <w:proofErr w:type="gramEnd"/>
      <w:r w:rsidR="0027509B">
        <w:rPr>
          <w:rFonts w:ascii="Georgia" w:hAnsi="Georgia"/>
          <w:sz w:val="28"/>
          <w:szCs w:val="28"/>
        </w:rPr>
        <w:t xml:space="preserve"> </w:t>
      </w:r>
      <w:proofErr w:type="spellStart"/>
      <w:r w:rsidR="0027509B">
        <w:rPr>
          <w:rFonts w:ascii="Georgia" w:hAnsi="Georgia"/>
          <w:sz w:val="28"/>
          <w:szCs w:val="28"/>
        </w:rPr>
        <w:t>currere</w:t>
      </w:r>
      <w:proofErr w:type="spellEnd"/>
      <w:r w:rsidR="0027509B">
        <w:rPr>
          <w:rFonts w:ascii="Georgia" w:hAnsi="Georgia"/>
          <w:sz w:val="28"/>
          <w:szCs w:val="28"/>
        </w:rPr>
        <w:t xml:space="preserve"> </w:t>
      </w:r>
      <w:proofErr w:type="spellStart"/>
      <w:r w:rsidR="0027509B">
        <w:rPr>
          <w:rFonts w:ascii="Georgia" w:hAnsi="Georgia"/>
          <w:sz w:val="28"/>
          <w:szCs w:val="28"/>
        </w:rPr>
        <w:t>cucurri</w:t>
      </w:r>
      <w:proofErr w:type="spellEnd"/>
      <w:r w:rsidR="0027509B">
        <w:rPr>
          <w:rFonts w:ascii="Georgia" w:hAnsi="Georgia"/>
          <w:sz w:val="28"/>
          <w:szCs w:val="28"/>
        </w:rPr>
        <w:t xml:space="preserve"> </w:t>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t>to run</w:t>
      </w:r>
    </w:p>
    <w:p w:rsidR="0027509B" w:rsidRDefault="00D917B9" w:rsidP="00B72950">
      <w:pPr>
        <w:spacing w:after="0"/>
        <w:rPr>
          <w:rFonts w:ascii="Georgia" w:hAnsi="Georgia"/>
          <w:sz w:val="28"/>
          <w:szCs w:val="28"/>
        </w:rPr>
      </w:pPr>
      <w:r>
        <w:rPr>
          <w:rFonts w:ascii="Georgia" w:hAnsi="Georgia"/>
          <w:sz w:val="28"/>
          <w:szCs w:val="28"/>
        </w:rPr>
        <w:t>8</w:t>
      </w:r>
      <w:r w:rsidR="0027509B">
        <w:rPr>
          <w:rFonts w:ascii="Georgia" w:hAnsi="Georgia"/>
          <w:sz w:val="28"/>
          <w:szCs w:val="28"/>
        </w:rPr>
        <w:t xml:space="preserve">. </w:t>
      </w:r>
      <w:proofErr w:type="gramStart"/>
      <w:r w:rsidR="0027509B">
        <w:rPr>
          <w:rFonts w:ascii="Georgia" w:hAnsi="Georgia"/>
          <w:sz w:val="28"/>
          <w:szCs w:val="28"/>
        </w:rPr>
        <w:t>ago</w:t>
      </w:r>
      <w:proofErr w:type="gramEnd"/>
      <w:r w:rsidR="0027509B">
        <w:rPr>
          <w:rFonts w:ascii="Georgia" w:hAnsi="Georgia"/>
          <w:sz w:val="28"/>
          <w:szCs w:val="28"/>
        </w:rPr>
        <w:t xml:space="preserve"> </w:t>
      </w:r>
      <w:proofErr w:type="spellStart"/>
      <w:r w:rsidR="0027509B">
        <w:rPr>
          <w:rFonts w:ascii="Georgia" w:hAnsi="Georgia"/>
          <w:sz w:val="28"/>
          <w:szCs w:val="28"/>
        </w:rPr>
        <w:t>agere</w:t>
      </w:r>
      <w:proofErr w:type="spellEnd"/>
      <w:r w:rsidR="0027509B">
        <w:rPr>
          <w:rFonts w:ascii="Georgia" w:hAnsi="Georgia"/>
          <w:sz w:val="28"/>
          <w:szCs w:val="28"/>
        </w:rPr>
        <w:t xml:space="preserve"> </w:t>
      </w:r>
      <w:proofErr w:type="spellStart"/>
      <w:r w:rsidR="0027509B">
        <w:rPr>
          <w:rFonts w:ascii="Georgia" w:hAnsi="Georgia"/>
          <w:sz w:val="28"/>
          <w:szCs w:val="28"/>
        </w:rPr>
        <w:t>egi</w:t>
      </w:r>
      <w:proofErr w:type="spellEnd"/>
      <w:r w:rsidR="0027509B">
        <w:rPr>
          <w:rFonts w:ascii="Georgia" w:hAnsi="Georgia"/>
          <w:sz w:val="28"/>
          <w:szCs w:val="28"/>
        </w:rPr>
        <w:t xml:space="preserve"> </w:t>
      </w:r>
      <w:proofErr w:type="spellStart"/>
      <w:r w:rsidR="0027509B">
        <w:rPr>
          <w:rFonts w:ascii="Georgia" w:hAnsi="Georgia"/>
          <w:sz w:val="28"/>
          <w:szCs w:val="28"/>
        </w:rPr>
        <w:t>actus</w:t>
      </w:r>
      <w:proofErr w:type="spellEnd"/>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t>to drive</w:t>
      </w:r>
    </w:p>
    <w:p w:rsidR="0027509B" w:rsidRDefault="00D917B9" w:rsidP="00B72950">
      <w:pPr>
        <w:spacing w:after="0"/>
        <w:rPr>
          <w:rFonts w:ascii="Georgia" w:hAnsi="Georgia"/>
          <w:sz w:val="28"/>
          <w:szCs w:val="28"/>
        </w:rPr>
      </w:pPr>
      <w:r>
        <w:rPr>
          <w:rFonts w:ascii="Georgia" w:hAnsi="Georgia"/>
          <w:sz w:val="28"/>
          <w:szCs w:val="28"/>
        </w:rPr>
        <w:t>9</w:t>
      </w:r>
      <w:r w:rsidR="0027509B">
        <w:rPr>
          <w:rFonts w:ascii="Georgia" w:hAnsi="Georgia"/>
          <w:sz w:val="28"/>
          <w:szCs w:val="28"/>
        </w:rPr>
        <w:t xml:space="preserve">. </w:t>
      </w:r>
      <w:proofErr w:type="spellStart"/>
      <w:proofErr w:type="gramStart"/>
      <w:r w:rsidR="0027509B">
        <w:rPr>
          <w:rFonts w:ascii="Georgia" w:hAnsi="Georgia"/>
          <w:sz w:val="28"/>
          <w:szCs w:val="28"/>
        </w:rPr>
        <w:t>gaudium</w:t>
      </w:r>
      <w:proofErr w:type="spellEnd"/>
      <w:proofErr w:type="gramEnd"/>
      <w:r w:rsidR="0027509B">
        <w:rPr>
          <w:rFonts w:ascii="Georgia" w:hAnsi="Georgia"/>
          <w:sz w:val="28"/>
          <w:szCs w:val="28"/>
        </w:rPr>
        <w:t xml:space="preserve"> –I n </w:t>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Pr>
          <w:rFonts w:ascii="Georgia" w:hAnsi="Georgia"/>
          <w:sz w:val="28"/>
          <w:szCs w:val="28"/>
        </w:rPr>
        <w:tab/>
      </w:r>
      <w:r w:rsidR="0027509B">
        <w:rPr>
          <w:rFonts w:ascii="Georgia" w:hAnsi="Georgia"/>
          <w:sz w:val="28"/>
          <w:szCs w:val="28"/>
        </w:rPr>
        <w:t>joy</w:t>
      </w:r>
    </w:p>
    <w:p w:rsidR="0027509B" w:rsidRDefault="00D917B9" w:rsidP="00B72950">
      <w:pPr>
        <w:spacing w:after="0"/>
        <w:rPr>
          <w:rFonts w:ascii="Georgia" w:hAnsi="Georgia"/>
          <w:sz w:val="28"/>
          <w:szCs w:val="28"/>
        </w:rPr>
      </w:pPr>
      <w:r>
        <w:rPr>
          <w:rFonts w:ascii="Georgia" w:hAnsi="Georgia"/>
          <w:sz w:val="28"/>
          <w:szCs w:val="28"/>
        </w:rPr>
        <w:t>10</w:t>
      </w:r>
      <w:r w:rsidR="0027509B">
        <w:rPr>
          <w:rFonts w:ascii="Georgia" w:hAnsi="Georgia"/>
          <w:sz w:val="28"/>
          <w:szCs w:val="28"/>
        </w:rPr>
        <w:t xml:space="preserve">. </w:t>
      </w:r>
      <w:proofErr w:type="spellStart"/>
      <w:proofErr w:type="gramStart"/>
      <w:r w:rsidR="0027509B">
        <w:rPr>
          <w:rFonts w:ascii="Georgia" w:hAnsi="Georgia"/>
          <w:sz w:val="28"/>
          <w:szCs w:val="28"/>
        </w:rPr>
        <w:t>mirus</w:t>
      </w:r>
      <w:proofErr w:type="spellEnd"/>
      <w:proofErr w:type="gramEnd"/>
      <w:r w:rsidR="0027509B">
        <w:rPr>
          <w:rFonts w:ascii="Georgia" w:hAnsi="Georgia"/>
          <w:sz w:val="28"/>
          <w:szCs w:val="28"/>
        </w:rPr>
        <w:t xml:space="preserve"> –a –um </w:t>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t>wonderful</w:t>
      </w:r>
    </w:p>
    <w:p w:rsidR="0027509B" w:rsidRDefault="00D917B9" w:rsidP="00B72950">
      <w:pPr>
        <w:spacing w:after="0"/>
        <w:rPr>
          <w:rFonts w:ascii="Georgia" w:hAnsi="Georgia"/>
          <w:sz w:val="28"/>
          <w:szCs w:val="28"/>
        </w:rPr>
      </w:pPr>
      <w:r>
        <w:rPr>
          <w:rFonts w:ascii="Georgia" w:hAnsi="Georgia"/>
          <w:sz w:val="28"/>
          <w:szCs w:val="28"/>
        </w:rPr>
        <w:t>11</w:t>
      </w:r>
      <w:r w:rsidR="0027509B">
        <w:rPr>
          <w:rFonts w:ascii="Georgia" w:hAnsi="Georgia"/>
          <w:sz w:val="28"/>
          <w:szCs w:val="28"/>
        </w:rPr>
        <w:t xml:space="preserve">. </w:t>
      </w:r>
      <w:proofErr w:type="spellStart"/>
      <w:proofErr w:type="gramStart"/>
      <w:r w:rsidR="0027509B">
        <w:rPr>
          <w:rFonts w:ascii="Georgia" w:hAnsi="Georgia"/>
          <w:sz w:val="28"/>
          <w:szCs w:val="28"/>
        </w:rPr>
        <w:t>undique</w:t>
      </w:r>
      <w:proofErr w:type="spellEnd"/>
      <w:proofErr w:type="gramEnd"/>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Pr>
          <w:rFonts w:ascii="Georgia" w:hAnsi="Georgia"/>
          <w:sz w:val="28"/>
          <w:szCs w:val="28"/>
        </w:rPr>
        <w:tab/>
      </w:r>
      <w:r w:rsidR="0027509B">
        <w:rPr>
          <w:rFonts w:ascii="Georgia" w:hAnsi="Georgia"/>
          <w:sz w:val="28"/>
          <w:szCs w:val="28"/>
        </w:rPr>
        <w:t>on all sides</w:t>
      </w:r>
    </w:p>
    <w:p w:rsidR="0027509B" w:rsidRDefault="00D917B9" w:rsidP="00B72950">
      <w:pPr>
        <w:spacing w:after="0"/>
        <w:rPr>
          <w:rFonts w:ascii="Georgia" w:hAnsi="Georgia"/>
          <w:sz w:val="28"/>
          <w:szCs w:val="28"/>
        </w:rPr>
      </w:pPr>
      <w:r>
        <w:rPr>
          <w:rFonts w:ascii="Georgia" w:hAnsi="Georgia"/>
          <w:sz w:val="28"/>
          <w:szCs w:val="28"/>
        </w:rPr>
        <w:t>12</w:t>
      </w:r>
      <w:r w:rsidR="0027509B">
        <w:rPr>
          <w:rFonts w:ascii="Georgia" w:hAnsi="Georgia"/>
          <w:sz w:val="28"/>
          <w:szCs w:val="28"/>
        </w:rPr>
        <w:t xml:space="preserve">. </w:t>
      </w:r>
      <w:proofErr w:type="spellStart"/>
      <w:proofErr w:type="gramStart"/>
      <w:r w:rsidR="0027509B">
        <w:rPr>
          <w:rFonts w:ascii="Georgia" w:hAnsi="Georgia"/>
          <w:sz w:val="28"/>
          <w:szCs w:val="28"/>
        </w:rPr>
        <w:t>maximus</w:t>
      </w:r>
      <w:proofErr w:type="spellEnd"/>
      <w:proofErr w:type="gramEnd"/>
      <w:r w:rsidR="0027509B">
        <w:rPr>
          <w:rFonts w:ascii="Georgia" w:hAnsi="Georgia"/>
          <w:sz w:val="28"/>
          <w:szCs w:val="28"/>
        </w:rPr>
        <w:t xml:space="preserve"> –a –um</w:t>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t>greatest</w:t>
      </w:r>
    </w:p>
    <w:p w:rsidR="0027509B" w:rsidRDefault="00D917B9" w:rsidP="00B72950">
      <w:pPr>
        <w:spacing w:after="0"/>
        <w:rPr>
          <w:rFonts w:ascii="Georgia" w:hAnsi="Georgia"/>
          <w:sz w:val="28"/>
          <w:szCs w:val="28"/>
        </w:rPr>
      </w:pPr>
      <w:r>
        <w:rPr>
          <w:rFonts w:ascii="Georgia" w:hAnsi="Georgia"/>
          <w:sz w:val="28"/>
          <w:szCs w:val="28"/>
        </w:rPr>
        <w:t>13</w:t>
      </w:r>
      <w:r w:rsidR="0027509B">
        <w:rPr>
          <w:rFonts w:ascii="Georgia" w:hAnsi="Georgia"/>
          <w:sz w:val="28"/>
          <w:szCs w:val="28"/>
        </w:rPr>
        <w:t xml:space="preserve">. </w:t>
      </w:r>
      <w:proofErr w:type="spellStart"/>
      <w:proofErr w:type="gramStart"/>
      <w:r w:rsidR="0027509B">
        <w:rPr>
          <w:rFonts w:ascii="Georgia" w:hAnsi="Georgia"/>
          <w:sz w:val="28"/>
          <w:szCs w:val="28"/>
        </w:rPr>
        <w:t>lectica</w:t>
      </w:r>
      <w:proofErr w:type="spellEnd"/>
      <w:proofErr w:type="gramEnd"/>
      <w:r w:rsidR="0027509B">
        <w:rPr>
          <w:rFonts w:ascii="Georgia" w:hAnsi="Georgia"/>
          <w:sz w:val="28"/>
          <w:szCs w:val="28"/>
        </w:rPr>
        <w:t xml:space="preserve"> –</w:t>
      </w:r>
      <w:proofErr w:type="spellStart"/>
      <w:r w:rsidR="0027509B">
        <w:rPr>
          <w:rFonts w:ascii="Georgia" w:hAnsi="Georgia"/>
          <w:sz w:val="28"/>
          <w:szCs w:val="28"/>
        </w:rPr>
        <w:t>ae</w:t>
      </w:r>
      <w:proofErr w:type="spellEnd"/>
      <w:r w:rsidR="0027509B">
        <w:rPr>
          <w:rFonts w:ascii="Georgia" w:hAnsi="Georgia"/>
          <w:sz w:val="28"/>
          <w:szCs w:val="28"/>
        </w:rPr>
        <w:t xml:space="preserve"> f</w:t>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t>litter</w:t>
      </w:r>
    </w:p>
    <w:p w:rsidR="0027509B" w:rsidRDefault="00D917B9" w:rsidP="00B72950">
      <w:pPr>
        <w:spacing w:after="0"/>
        <w:rPr>
          <w:rFonts w:ascii="Georgia" w:hAnsi="Georgia"/>
          <w:sz w:val="28"/>
          <w:szCs w:val="28"/>
        </w:rPr>
      </w:pPr>
      <w:r>
        <w:rPr>
          <w:rFonts w:ascii="Georgia" w:hAnsi="Georgia"/>
          <w:sz w:val="28"/>
          <w:szCs w:val="28"/>
        </w:rPr>
        <w:t>14</w:t>
      </w:r>
      <w:r w:rsidR="0027509B">
        <w:rPr>
          <w:rFonts w:ascii="Georgia" w:hAnsi="Georgia"/>
          <w:sz w:val="28"/>
          <w:szCs w:val="28"/>
        </w:rPr>
        <w:t xml:space="preserve">. </w:t>
      </w:r>
      <w:proofErr w:type="spellStart"/>
      <w:proofErr w:type="gramStart"/>
      <w:r w:rsidR="0027509B">
        <w:rPr>
          <w:rFonts w:ascii="Georgia" w:hAnsi="Georgia"/>
          <w:sz w:val="28"/>
          <w:szCs w:val="28"/>
        </w:rPr>
        <w:t>huc</w:t>
      </w:r>
      <w:proofErr w:type="spellEnd"/>
      <w:proofErr w:type="gramEnd"/>
      <w:r w:rsidR="0027509B">
        <w:rPr>
          <w:rFonts w:ascii="Georgia" w:hAnsi="Georgia"/>
          <w:sz w:val="28"/>
          <w:szCs w:val="28"/>
        </w:rPr>
        <w:t xml:space="preserve"> </w:t>
      </w:r>
      <w:proofErr w:type="spellStart"/>
      <w:r w:rsidR="0027509B">
        <w:rPr>
          <w:rFonts w:ascii="Georgia" w:hAnsi="Georgia"/>
          <w:sz w:val="28"/>
          <w:szCs w:val="28"/>
        </w:rPr>
        <w:t>illuc</w:t>
      </w:r>
      <w:proofErr w:type="spellEnd"/>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t>back and forth</w:t>
      </w:r>
    </w:p>
    <w:p w:rsidR="0027509B" w:rsidRDefault="00D917B9" w:rsidP="00B72950">
      <w:pPr>
        <w:spacing w:after="0"/>
        <w:rPr>
          <w:rFonts w:ascii="Georgia" w:hAnsi="Georgia"/>
          <w:sz w:val="28"/>
          <w:szCs w:val="28"/>
        </w:rPr>
      </w:pPr>
      <w:r>
        <w:rPr>
          <w:rFonts w:ascii="Georgia" w:hAnsi="Georgia"/>
          <w:sz w:val="28"/>
          <w:szCs w:val="28"/>
        </w:rPr>
        <w:t>15</w:t>
      </w:r>
      <w:r w:rsidR="0027509B">
        <w:rPr>
          <w:rFonts w:ascii="Georgia" w:hAnsi="Georgia"/>
          <w:sz w:val="28"/>
          <w:szCs w:val="28"/>
        </w:rPr>
        <w:t xml:space="preserve">. </w:t>
      </w:r>
      <w:proofErr w:type="spellStart"/>
      <w:proofErr w:type="gramStart"/>
      <w:r w:rsidR="0027509B">
        <w:rPr>
          <w:rFonts w:ascii="Georgia" w:hAnsi="Georgia"/>
          <w:sz w:val="28"/>
          <w:szCs w:val="28"/>
        </w:rPr>
        <w:t>primum</w:t>
      </w:r>
      <w:proofErr w:type="spellEnd"/>
      <w:proofErr w:type="gramEnd"/>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t>first</w:t>
      </w:r>
    </w:p>
    <w:p w:rsidR="0027509B" w:rsidRDefault="00D917B9" w:rsidP="00B72950">
      <w:pPr>
        <w:spacing w:after="0"/>
        <w:rPr>
          <w:rFonts w:ascii="Georgia" w:hAnsi="Georgia"/>
          <w:sz w:val="28"/>
          <w:szCs w:val="28"/>
        </w:rPr>
      </w:pPr>
      <w:r>
        <w:rPr>
          <w:rFonts w:ascii="Georgia" w:hAnsi="Georgia"/>
          <w:sz w:val="28"/>
          <w:szCs w:val="28"/>
        </w:rPr>
        <w:t>16</w:t>
      </w:r>
      <w:r w:rsidR="0027509B">
        <w:rPr>
          <w:rFonts w:ascii="Georgia" w:hAnsi="Georgia"/>
          <w:sz w:val="28"/>
          <w:szCs w:val="28"/>
        </w:rPr>
        <w:t xml:space="preserve">. </w:t>
      </w:r>
      <w:proofErr w:type="spellStart"/>
      <w:proofErr w:type="gramStart"/>
      <w:r w:rsidR="0027509B">
        <w:rPr>
          <w:rFonts w:ascii="Georgia" w:hAnsi="Georgia"/>
          <w:sz w:val="28"/>
          <w:szCs w:val="28"/>
        </w:rPr>
        <w:t>ferent</w:t>
      </w:r>
      <w:proofErr w:type="spellEnd"/>
      <w:proofErr w:type="gramEnd"/>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t>they will carry</w:t>
      </w:r>
    </w:p>
    <w:p w:rsidR="0027509B" w:rsidRDefault="00D917B9" w:rsidP="00B72950">
      <w:pPr>
        <w:spacing w:after="0"/>
        <w:rPr>
          <w:rFonts w:ascii="Georgia" w:hAnsi="Georgia"/>
          <w:sz w:val="28"/>
          <w:szCs w:val="28"/>
        </w:rPr>
      </w:pPr>
      <w:r>
        <w:rPr>
          <w:rFonts w:ascii="Georgia" w:hAnsi="Georgia"/>
          <w:sz w:val="28"/>
          <w:szCs w:val="28"/>
        </w:rPr>
        <w:t>17</w:t>
      </w:r>
      <w:r w:rsidR="0027509B">
        <w:rPr>
          <w:rFonts w:ascii="Georgia" w:hAnsi="Georgia"/>
          <w:sz w:val="28"/>
          <w:szCs w:val="28"/>
        </w:rPr>
        <w:t xml:space="preserve">. </w:t>
      </w:r>
      <w:proofErr w:type="spellStart"/>
      <w:proofErr w:type="gramStart"/>
      <w:r w:rsidR="0027509B">
        <w:rPr>
          <w:rFonts w:ascii="Georgia" w:hAnsi="Georgia"/>
          <w:sz w:val="28"/>
          <w:szCs w:val="28"/>
        </w:rPr>
        <w:t>curabo</w:t>
      </w:r>
      <w:proofErr w:type="spellEnd"/>
      <w:proofErr w:type="gramEnd"/>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t>I will take care of</w:t>
      </w:r>
    </w:p>
    <w:p w:rsidR="0027509B" w:rsidRDefault="00D917B9" w:rsidP="00B72950">
      <w:pPr>
        <w:spacing w:after="0"/>
        <w:rPr>
          <w:rFonts w:ascii="Georgia" w:hAnsi="Georgia"/>
          <w:sz w:val="28"/>
          <w:szCs w:val="28"/>
        </w:rPr>
      </w:pPr>
      <w:r>
        <w:rPr>
          <w:rFonts w:ascii="Georgia" w:hAnsi="Georgia"/>
          <w:sz w:val="28"/>
          <w:szCs w:val="28"/>
        </w:rPr>
        <w:t>18</w:t>
      </w:r>
      <w:r w:rsidR="0027509B">
        <w:rPr>
          <w:rFonts w:ascii="Georgia" w:hAnsi="Georgia"/>
          <w:sz w:val="28"/>
          <w:szCs w:val="28"/>
        </w:rPr>
        <w:t xml:space="preserve">. </w:t>
      </w:r>
      <w:proofErr w:type="spellStart"/>
      <w:proofErr w:type="gramStart"/>
      <w:r w:rsidR="0027509B">
        <w:rPr>
          <w:rFonts w:ascii="Georgia" w:hAnsi="Georgia"/>
          <w:sz w:val="28"/>
          <w:szCs w:val="28"/>
        </w:rPr>
        <w:t>ducam</w:t>
      </w:r>
      <w:proofErr w:type="spellEnd"/>
      <w:proofErr w:type="gramEnd"/>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t>I will lead</w:t>
      </w:r>
    </w:p>
    <w:p w:rsidR="0027509B" w:rsidRDefault="00D917B9" w:rsidP="00B72950">
      <w:pPr>
        <w:spacing w:after="0"/>
        <w:rPr>
          <w:rFonts w:ascii="Georgia" w:hAnsi="Georgia"/>
          <w:sz w:val="28"/>
          <w:szCs w:val="28"/>
        </w:rPr>
      </w:pPr>
      <w:r>
        <w:rPr>
          <w:rFonts w:ascii="Georgia" w:hAnsi="Georgia"/>
          <w:sz w:val="28"/>
          <w:szCs w:val="28"/>
        </w:rPr>
        <w:t>19</w:t>
      </w:r>
      <w:r w:rsidR="0027509B">
        <w:rPr>
          <w:rFonts w:ascii="Georgia" w:hAnsi="Georgia"/>
          <w:sz w:val="28"/>
          <w:szCs w:val="28"/>
        </w:rPr>
        <w:t xml:space="preserve">. </w:t>
      </w:r>
      <w:proofErr w:type="spellStart"/>
      <w:proofErr w:type="gramStart"/>
      <w:r w:rsidR="0027509B">
        <w:rPr>
          <w:rFonts w:ascii="Georgia" w:hAnsi="Georgia"/>
          <w:sz w:val="28"/>
          <w:szCs w:val="28"/>
        </w:rPr>
        <w:t>eo</w:t>
      </w:r>
      <w:proofErr w:type="spellEnd"/>
      <w:proofErr w:type="gramEnd"/>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Pr>
          <w:rFonts w:ascii="Georgia" w:hAnsi="Georgia"/>
          <w:sz w:val="28"/>
          <w:szCs w:val="28"/>
        </w:rPr>
        <w:tab/>
      </w:r>
      <w:r w:rsidR="0027509B">
        <w:rPr>
          <w:rFonts w:ascii="Georgia" w:hAnsi="Georgia"/>
          <w:sz w:val="28"/>
          <w:szCs w:val="28"/>
        </w:rPr>
        <w:t>there</w:t>
      </w:r>
    </w:p>
    <w:p w:rsidR="0027509B" w:rsidRDefault="00D917B9" w:rsidP="00B72950">
      <w:pPr>
        <w:spacing w:after="0"/>
        <w:rPr>
          <w:rFonts w:ascii="Georgia" w:hAnsi="Georgia"/>
          <w:sz w:val="28"/>
          <w:szCs w:val="28"/>
        </w:rPr>
      </w:pPr>
      <w:r>
        <w:rPr>
          <w:rFonts w:ascii="Georgia" w:hAnsi="Georgia"/>
          <w:sz w:val="28"/>
          <w:szCs w:val="28"/>
        </w:rPr>
        <w:t>20</w:t>
      </w:r>
      <w:r w:rsidR="0027509B">
        <w:rPr>
          <w:rFonts w:ascii="Georgia" w:hAnsi="Georgia"/>
          <w:sz w:val="28"/>
          <w:szCs w:val="28"/>
        </w:rPr>
        <w:t xml:space="preserve">. </w:t>
      </w:r>
      <w:proofErr w:type="spellStart"/>
      <w:proofErr w:type="gramStart"/>
      <w:r w:rsidR="0027509B">
        <w:rPr>
          <w:rFonts w:ascii="Georgia" w:hAnsi="Georgia"/>
          <w:sz w:val="28"/>
          <w:szCs w:val="28"/>
        </w:rPr>
        <w:t>domum</w:t>
      </w:r>
      <w:proofErr w:type="spellEnd"/>
      <w:proofErr w:type="gramEnd"/>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t>home</w:t>
      </w:r>
    </w:p>
    <w:p w:rsidR="0027509B" w:rsidRPr="00B72950" w:rsidRDefault="00D917B9" w:rsidP="00B72950">
      <w:pPr>
        <w:spacing w:after="0"/>
        <w:rPr>
          <w:rFonts w:ascii="Georgia" w:hAnsi="Georgia"/>
          <w:sz w:val="28"/>
          <w:szCs w:val="28"/>
        </w:rPr>
      </w:pPr>
      <w:r>
        <w:rPr>
          <w:rFonts w:ascii="Georgia" w:hAnsi="Georgia"/>
          <w:sz w:val="28"/>
          <w:szCs w:val="28"/>
        </w:rPr>
        <w:t>21</w:t>
      </w:r>
      <w:r w:rsidR="0027509B">
        <w:rPr>
          <w:rFonts w:ascii="Georgia" w:hAnsi="Georgia"/>
          <w:sz w:val="28"/>
          <w:szCs w:val="28"/>
        </w:rPr>
        <w:t xml:space="preserve">. </w:t>
      </w:r>
      <w:proofErr w:type="spellStart"/>
      <w:proofErr w:type="gramStart"/>
      <w:r w:rsidR="0027509B">
        <w:rPr>
          <w:rFonts w:ascii="Georgia" w:hAnsi="Georgia"/>
          <w:sz w:val="28"/>
          <w:szCs w:val="28"/>
        </w:rPr>
        <w:t>videbunt</w:t>
      </w:r>
      <w:proofErr w:type="spellEnd"/>
      <w:proofErr w:type="gramEnd"/>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r>
      <w:r w:rsidR="0027509B">
        <w:rPr>
          <w:rFonts w:ascii="Georgia" w:hAnsi="Georgia"/>
          <w:sz w:val="28"/>
          <w:szCs w:val="28"/>
        </w:rPr>
        <w:tab/>
        <w:t>they will see</w:t>
      </w:r>
    </w:p>
    <w:sectPr w:rsidR="0027509B" w:rsidRPr="00B72950" w:rsidSect="00093C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50"/>
    <w:rsid w:val="00093CD2"/>
    <w:rsid w:val="0027509B"/>
    <w:rsid w:val="005B0BE0"/>
    <w:rsid w:val="00B16DD1"/>
    <w:rsid w:val="00B72950"/>
    <w:rsid w:val="00D91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9865AE-8082-4E8A-9381-8E8B1DA8E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3C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ax="1024" units="cm"/>
          <inkml:channel name="Y" type="integer" max="768" units="cm"/>
        </inkml:traceFormat>
        <inkml:channelProperties>
          <inkml:channelProperty channel="X" name="resolution" value="28.36565" units="1/cm"/>
          <inkml:channelProperty channel="Y" name="resolution" value="28.33948" units="1/cm"/>
        </inkml:channelProperties>
      </inkml:inkSource>
      <inkml:timestamp xml:id="ts0" timeString="2013-08-27T12:42:56.257"/>
    </inkml:context>
    <inkml:brush xml:id="br0">
      <inkml:brushProperty name="width" value="0.06667" units="cm"/>
      <inkml:brushProperty name="height" value="0.06667" units="cm"/>
      <inkml:brushProperty name="fitToCurv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NAFCS</Company>
  <LinksUpToDate>false</LinksUpToDate>
  <CharactersWithSpaces>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SPrince</dc:creator>
  <cp:lastModifiedBy>Steven Prince</cp:lastModifiedBy>
  <cp:revision>3</cp:revision>
  <dcterms:created xsi:type="dcterms:W3CDTF">2013-08-27T12:56:00Z</dcterms:created>
  <dcterms:modified xsi:type="dcterms:W3CDTF">2013-08-27T13:05:00Z</dcterms:modified>
</cp:coreProperties>
</file>